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F7" w:rsidRDefault="009D1BF7" w:rsidP="009D1BF7">
      <w:pPr>
        <w:jc w:val="center"/>
        <w:rPr>
          <w:rFonts w:ascii="Arial" w:hAnsi="Arial" w:cs="Arial"/>
          <w:b/>
          <w:color w:val="auto"/>
        </w:rPr>
      </w:pPr>
      <w:r w:rsidRPr="003B5119">
        <w:rPr>
          <w:rFonts w:ascii="Arial" w:hAnsi="Arial" w:cs="Arial"/>
          <w:b/>
          <w:color w:val="auto"/>
        </w:rPr>
        <w:t>KARTA PRZEDMIOTU</w:t>
      </w:r>
    </w:p>
    <w:p w:rsidR="009D1BF7" w:rsidRPr="003B5119" w:rsidRDefault="009D1BF7" w:rsidP="009D1BF7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 dla II roku</w:t>
      </w:r>
    </w:p>
    <w:p w:rsidR="009D1BF7" w:rsidRPr="003B5119" w:rsidRDefault="009D1BF7" w:rsidP="009D1BF7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268"/>
        <w:gridCol w:w="5860"/>
      </w:tblGrid>
      <w:tr w:rsidR="009D1BF7" w:rsidRPr="003B5119" w:rsidTr="00ED40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WF-B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C9-PRiS</w:t>
            </w:r>
          </w:p>
        </w:tc>
      </w:tr>
      <w:tr w:rsidR="009D1BF7" w:rsidRPr="003B5119" w:rsidTr="00ED4090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i/>
                <w:sz w:val="20"/>
                <w:szCs w:val="20"/>
              </w:rPr>
              <w:t>Psychologia rozwojowa i społeczna (II etap edukacyjny)</w:t>
            </w:r>
          </w:p>
        </w:tc>
      </w:tr>
      <w:tr w:rsidR="009D1BF7" w:rsidRPr="003B5119" w:rsidTr="00ED40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B5119">
              <w:rPr>
                <w:rFonts w:ascii="Arial" w:hAnsi="Arial" w:cs="Arial"/>
                <w:i/>
                <w:sz w:val="20"/>
                <w:szCs w:val="20"/>
              </w:rPr>
              <w:t>Developmental</w:t>
            </w:r>
            <w:proofErr w:type="spellEnd"/>
            <w:r w:rsidRPr="003B5119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3B5119">
              <w:rPr>
                <w:rFonts w:ascii="Arial" w:hAnsi="Arial" w:cs="Arial"/>
                <w:i/>
                <w:sz w:val="20"/>
                <w:szCs w:val="20"/>
              </w:rPr>
              <w:t>social</w:t>
            </w:r>
            <w:proofErr w:type="spellEnd"/>
            <w:r w:rsidRPr="003B511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B5119">
              <w:rPr>
                <w:rFonts w:ascii="Arial" w:hAnsi="Arial" w:cs="Arial"/>
                <w:i/>
                <w:sz w:val="20"/>
                <w:szCs w:val="20"/>
              </w:rPr>
              <w:t>psychology</w:t>
            </w:r>
            <w:proofErr w:type="spellEnd"/>
          </w:p>
        </w:tc>
      </w:tr>
    </w:tbl>
    <w:p w:rsidR="009D1BF7" w:rsidRPr="003B5119" w:rsidRDefault="009D1BF7" w:rsidP="009D1BF7">
      <w:pPr>
        <w:rPr>
          <w:rFonts w:ascii="Arial" w:hAnsi="Arial" w:cs="Arial"/>
          <w:color w:val="auto"/>
          <w:sz w:val="20"/>
          <w:szCs w:val="20"/>
        </w:rPr>
      </w:pPr>
    </w:p>
    <w:p w:rsidR="009D1BF7" w:rsidRDefault="009D1BF7" w:rsidP="009D1BF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3B5119"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p w:rsidR="009D1BF7" w:rsidRPr="003B5119" w:rsidRDefault="009D1BF7" w:rsidP="009D1BF7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D1BF7" w:rsidRPr="003B5119" w:rsidTr="009D1B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 w:rsidRPr="003B5119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9D1BF7" w:rsidRPr="003B5119" w:rsidTr="009D1B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</w:t>
            </w:r>
            <w:r w:rsidRPr="003B5119">
              <w:rPr>
                <w:rFonts w:ascii="Arial" w:hAnsi="Arial" w:cs="Arial"/>
                <w:i/>
                <w:color w:val="auto"/>
                <w:sz w:val="18"/>
                <w:szCs w:val="18"/>
              </w:rPr>
              <w:t>tudia stacjonarne/niestacjonarne</w:t>
            </w:r>
          </w:p>
        </w:tc>
      </w:tr>
      <w:tr w:rsidR="009D1BF7" w:rsidRPr="003B5119" w:rsidTr="009D1B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</w:t>
            </w:r>
            <w:r w:rsidRPr="003B5119">
              <w:rPr>
                <w:rFonts w:ascii="Arial" w:hAnsi="Arial" w:cs="Arial"/>
                <w:i/>
                <w:color w:val="auto"/>
                <w:sz w:val="18"/>
                <w:szCs w:val="18"/>
              </w:rPr>
              <w:t>tudia pierwszego stopnia licencjackie</w:t>
            </w:r>
          </w:p>
        </w:tc>
      </w:tr>
      <w:tr w:rsidR="009D1BF7" w:rsidRPr="003B5119" w:rsidTr="009D1B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</w:t>
            </w:r>
            <w:r w:rsidRPr="003B5119">
              <w:rPr>
                <w:rFonts w:ascii="Arial" w:hAnsi="Arial" w:cs="Arial"/>
                <w:i/>
                <w:color w:val="auto"/>
                <w:sz w:val="18"/>
                <w:szCs w:val="18"/>
              </w:rPr>
              <w:t>raktyczny</w:t>
            </w:r>
          </w:p>
        </w:tc>
      </w:tr>
      <w:tr w:rsidR="009D1BF7" w:rsidRPr="003B5119" w:rsidTr="009D1B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</w:t>
            </w:r>
            <w:r w:rsidRPr="003B5119">
              <w:rPr>
                <w:rFonts w:ascii="Arial" w:hAnsi="Arial" w:cs="Arial"/>
                <w:i/>
                <w:color w:val="auto"/>
                <w:sz w:val="18"/>
                <w:szCs w:val="18"/>
              </w:rPr>
              <w:t>auczycielska</w:t>
            </w:r>
          </w:p>
        </w:tc>
      </w:tr>
      <w:tr w:rsidR="009D1BF7" w:rsidRPr="003B5119" w:rsidTr="009D1B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 w:rsidRPr="003B5119">
              <w:rPr>
                <w:rFonts w:ascii="Arial" w:hAnsi="Arial" w:cs="Arial"/>
                <w:i/>
                <w:sz w:val="18"/>
                <w:szCs w:val="18"/>
              </w:rPr>
              <w:t>WPiA</w:t>
            </w:r>
            <w:proofErr w:type="spellEnd"/>
            <w:r w:rsidRPr="003B5119">
              <w:rPr>
                <w:rFonts w:ascii="Arial" w:hAnsi="Arial" w:cs="Arial"/>
                <w:i/>
                <w:sz w:val="18"/>
                <w:szCs w:val="18"/>
              </w:rPr>
              <w:t xml:space="preserve">, IES/ </w:t>
            </w:r>
            <w:r>
              <w:rPr>
                <w:rFonts w:ascii="Arial" w:hAnsi="Arial" w:cs="Arial"/>
                <w:i/>
                <w:sz w:val="18"/>
                <w:szCs w:val="18"/>
              </w:rPr>
              <w:t>WO</w:t>
            </w:r>
          </w:p>
        </w:tc>
      </w:tr>
      <w:tr w:rsidR="009D1BF7" w:rsidRPr="003B5119" w:rsidTr="009D1B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i/>
                <w:color w:val="auto"/>
                <w:sz w:val="18"/>
                <w:szCs w:val="18"/>
                <w:highlight w:val="yellow"/>
              </w:rPr>
            </w:pPr>
            <w:r w:rsidRPr="003B5119">
              <w:rPr>
                <w:rFonts w:ascii="Arial" w:hAnsi="Arial" w:cs="Arial"/>
                <w:i/>
                <w:sz w:val="18"/>
                <w:szCs w:val="18"/>
              </w:rPr>
              <w:t xml:space="preserve">dr Katarzyna </w:t>
            </w:r>
            <w:proofErr w:type="spellStart"/>
            <w:r w:rsidRPr="003B5119">
              <w:rPr>
                <w:rFonts w:ascii="Arial" w:hAnsi="Arial" w:cs="Arial"/>
                <w:i/>
                <w:sz w:val="18"/>
                <w:szCs w:val="18"/>
              </w:rPr>
              <w:t>Krzystanek</w:t>
            </w:r>
            <w:proofErr w:type="spellEnd"/>
          </w:p>
        </w:tc>
      </w:tr>
      <w:tr w:rsidR="009D1BF7" w:rsidRPr="003B5119" w:rsidTr="009D1B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B511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dr Katarzyna </w:t>
            </w:r>
            <w:proofErr w:type="spellStart"/>
            <w:r w:rsidRPr="003B5119">
              <w:rPr>
                <w:rFonts w:ascii="Arial" w:hAnsi="Arial" w:cs="Arial"/>
                <w:i/>
                <w:color w:val="auto"/>
                <w:sz w:val="18"/>
                <w:szCs w:val="18"/>
              </w:rPr>
              <w:t>Krzystanek</w:t>
            </w:r>
            <w:proofErr w:type="spellEnd"/>
          </w:p>
        </w:tc>
      </w:tr>
      <w:tr w:rsidR="009D1BF7" w:rsidRPr="003B5119" w:rsidTr="009D1B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i/>
                <w:color w:val="auto"/>
                <w:sz w:val="18"/>
                <w:szCs w:val="18"/>
                <w:highlight w:val="yellow"/>
              </w:rPr>
            </w:pPr>
            <w:r w:rsidRPr="003B5119">
              <w:rPr>
                <w:rFonts w:ascii="Arial" w:hAnsi="Arial" w:cs="Arial"/>
                <w:i/>
                <w:sz w:val="18"/>
                <w:szCs w:val="18"/>
              </w:rPr>
              <w:t>katarzyna.krzystanek@ujk.edu.pl</w:t>
            </w:r>
          </w:p>
        </w:tc>
      </w:tr>
    </w:tbl>
    <w:p w:rsidR="009D1BF7" w:rsidRPr="003B5119" w:rsidRDefault="009D1BF7" w:rsidP="009D1BF7">
      <w:pPr>
        <w:rPr>
          <w:rFonts w:ascii="Arial" w:hAnsi="Arial" w:cs="Arial"/>
          <w:color w:val="auto"/>
          <w:sz w:val="20"/>
          <w:szCs w:val="20"/>
        </w:rPr>
      </w:pPr>
    </w:p>
    <w:p w:rsidR="009D1BF7" w:rsidRDefault="009D1BF7" w:rsidP="009D1BF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3B5119"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p w:rsidR="009D1BF7" w:rsidRPr="003B5119" w:rsidRDefault="009D1BF7" w:rsidP="009D1BF7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809"/>
      </w:tblGrid>
      <w:tr w:rsidR="009D1BF7" w:rsidRPr="003B5119" w:rsidTr="00ED4090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</w:t>
            </w:r>
            <w:r w:rsidRPr="003B5119">
              <w:rPr>
                <w:rFonts w:ascii="Arial" w:hAnsi="Arial" w:cs="Arial"/>
                <w:i/>
                <w:color w:val="auto"/>
                <w:sz w:val="18"/>
                <w:szCs w:val="18"/>
              </w:rPr>
              <w:t>kierunkowy</w:t>
            </w:r>
          </w:p>
        </w:tc>
      </w:tr>
      <w:tr w:rsidR="009D1BF7" w:rsidRPr="003B5119" w:rsidTr="00ED4090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B5119"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9D1BF7" w:rsidRPr="003B5119" w:rsidTr="00ED4090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</w:t>
            </w:r>
            <w:r w:rsidRPr="003B5119">
              <w:rPr>
                <w:rFonts w:ascii="Arial" w:hAnsi="Arial" w:cs="Arial"/>
                <w:i/>
                <w:color w:val="auto"/>
                <w:sz w:val="18"/>
                <w:szCs w:val="18"/>
              </w:rPr>
              <w:t>ęzyk polski</w:t>
            </w:r>
          </w:p>
        </w:tc>
      </w:tr>
      <w:tr w:rsidR="009D1BF7" w:rsidRPr="003B5119" w:rsidTr="00ED4090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III</w:t>
            </w:r>
          </w:p>
        </w:tc>
      </w:tr>
      <w:tr w:rsidR="009D1BF7" w:rsidRPr="003B5119" w:rsidTr="00ED4090">
        <w:trPr>
          <w:trHeight w:val="241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B5119">
              <w:rPr>
                <w:rFonts w:ascii="Arial" w:hAnsi="Arial" w:cs="Arial"/>
                <w:i/>
                <w:color w:val="auto"/>
                <w:sz w:val="18"/>
                <w:szCs w:val="18"/>
              </w:rPr>
              <w:t>Brak wymagań wstępnych</w:t>
            </w:r>
          </w:p>
        </w:tc>
      </w:tr>
    </w:tbl>
    <w:p w:rsidR="009D1BF7" w:rsidRPr="003B5119" w:rsidRDefault="009D1BF7" w:rsidP="009D1BF7">
      <w:pPr>
        <w:rPr>
          <w:rFonts w:ascii="Arial" w:hAnsi="Arial" w:cs="Arial"/>
          <w:color w:val="auto"/>
          <w:sz w:val="20"/>
          <w:szCs w:val="20"/>
        </w:rPr>
      </w:pPr>
    </w:p>
    <w:p w:rsidR="009D1BF7" w:rsidRDefault="009D1BF7" w:rsidP="009D1BF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9D1BF7"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p w:rsidR="009D1BF7" w:rsidRPr="009D1BF7" w:rsidRDefault="009D1BF7" w:rsidP="009D1BF7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9D1BF7" w:rsidRPr="003B5119" w:rsidTr="00ED4090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9D1BF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453"/>
              <w:gridCol w:w="1497"/>
            </w:tblGrid>
            <w:tr w:rsidR="009D1BF7" w:rsidRPr="00652031" w:rsidTr="00ED4090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D1BF7" w:rsidRPr="00652031" w:rsidRDefault="009D1BF7" w:rsidP="009D1BF7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D1BF7" w:rsidRPr="00652031" w:rsidRDefault="009D1BF7" w:rsidP="009D1BF7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D1BF7" w:rsidRPr="00652031" w:rsidRDefault="009D1BF7" w:rsidP="009D1BF7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D1BF7" w:rsidRPr="00652031" w:rsidRDefault="009D1BF7" w:rsidP="009D1BF7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D1BF7" w:rsidRPr="00652031" w:rsidRDefault="009D1BF7" w:rsidP="009D1BF7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9D1BF7" w:rsidRPr="00652031" w:rsidTr="00ED4090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BF7" w:rsidRPr="00652031" w:rsidRDefault="009D1BF7" w:rsidP="009D1BF7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9D1BF7" w:rsidRPr="00652031" w:rsidRDefault="009D1BF7" w:rsidP="009D1BF7">
                  <w:pPr>
                    <w:jc w:val="both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BF7" w:rsidRPr="00652031" w:rsidRDefault="009D1BF7" w:rsidP="009D1BF7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BF7" w:rsidRPr="00652031" w:rsidRDefault="009D1BF7" w:rsidP="009D1BF7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BF7" w:rsidRPr="00652031" w:rsidRDefault="009D1BF7" w:rsidP="009D1BF7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1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9D1BF7" w:rsidRPr="00652031" w:rsidRDefault="009D1BF7" w:rsidP="009D1BF7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1</w:t>
                  </w: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0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h - </w:t>
                  </w:r>
                  <w:proofErr w:type="spellStart"/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BF7" w:rsidRPr="00652031" w:rsidRDefault="009D1BF7" w:rsidP="009D1BF7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1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9D1BF7" w:rsidRPr="00652031" w:rsidRDefault="009D1BF7" w:rsidP="009D1BF7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1</w:t>
                  </w: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0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h - </w:t>
                  </w:r>
                  <w:proofErr w:type="spellStart"/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9D1BF7" w:rsidRPr="00652031" w:rsidTr="00ED4090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1BF7" w:rsidRPr="00652031" w:rsidRDefault="009D1BF7" w:rsidP="009D1BF7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1BF7" w:rsidRPr="00652031" w:rsidRDefault="009D1BF7" w:rsidP="009D1BF7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1BF7" w:rsidRPr="00652031" w:rsidRDefault="009D1BF7" w:rsidP="009D1BF7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BF7" w:rsidRPr="00652031" w:rsidRDefault="009D1BF7" w:rsidP="009D1BF7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2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9D1BF7" w:rsidRPr="00652031" w:rsidRDefault="009D1BF7" w:rsidP="009D1BF7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1</w:t>
                  </w: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0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h – </w:t>
                  </w:r>
                  <w:proofErr w:type="spellStart"/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9D1BF7" w:rsidRPr="00652031" w:rsidRDefault="009D1BF7" w:rsidP="009D1BF7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BF7" w:rsidRPr="00652031" w:rsidRDefault="009D1BF7" w:rsidP="009D1BF7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2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9D1BF7" w:rsidRPr="00652031" w:rsidRDefault="009D1BF7" w:rsidP="009D1BF7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1</w:t>
                  </w: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0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h – </w:t>
                  </w:r>
                  <w:proofErr w:type="spellStart"/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9D1BF7" w:rsidRPr="00652031" w:rsidRDefault="009D1BF7" w:rsidP="009D1BF7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9D1BF7" w:rsidRPr="003B5119" w:rsidRDefault="009D1BF7" w:rsidP="00ED4090">
            <w:pPr>
              <w:tabs>
                <w:tab w:val="left" w:pos="0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9D1BF7" w:rsidRPr="003B5119" w:rsidTr="003F0444">
        <w:trPr>
          <w:trHeight w:val="396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9D1BF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" w:eastAsia="pl-PL"/>
              </w:rPr>
            </w:pPr>
            <w:r w:rsidRPr="003B5119">
              <w:rPr>
                <w:rFonts w:ascii="Arial" w:hAnsi="Arial" w:cs="Arial"/>
                <w:i/>
                <w:sz w:val="18"/>
                <w:szCs w:val="18"/>
                <w:lang w:val="pl" w:eastAsia="pl-PL"/>
              </w:rPr>
              <w:t>Zajęcia tradycyjne w pomieszczeniu dydaktycznym UJK</w:t>
            </w:r>
          </w:p>
        </w:tc>
      </w:tr>
      <w:tr w:rsidR="009D1BF7" w:rsidRPr="003B5119" w:rsidTr="00ED4090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9D1BF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B5119">
              <w:rPr>
                <w:rFonts w:ascii="Arial" w:hAnsi="Arial" w:cs="Arial"/>
                <w:i/>
                <w:color w:val="auto"/>
                <w:sz w:val="18"/>
                <w:szCs w:val="18"/>
              </w:rPr>
              <w:t>(w) zaliczenie z oceną, (</w:t>
            </w:r>
            <w:proofErr w:type="spellStart"/>
            <w:r w:rsidRPr="003B5119">
              <w:rPr>
                <w:rFonts w:ascii="Arial" w:hAnsi="Arial" w:cs="Arial"/>
                <w:i/>
                <w:color w:val="auto"/>
                <w:sz w:val="18"/>
                <w:szCs w:val="18"/>
              </w:rPr>
              <w:t>ćw</w:t>
            </w:r>
            <w:proofErr w:type="spellEnd"/>
            <w:r w:rsidRPr="003B5119">
              <w:rPr>
                <w:rFonts w:ascii="Arial" w:hAnsi="Arial" w:cs="Arial"/>
                <w:i/>
                <w:color w:val="auto"/>
                <w:sz w:val="18"/>
                <w:szCs w:val="18"/>
              </w:rPr>
              <w:t>) zaliczenie z oceną</w:t>
            </w:r>
          </w:p>
        </w:tc>
      </w:tr>
      <w:tr w:rsidR="009D1BF7" w:rsidRPr="003B5119" w:rsidTr="003F0444">
        <w:trPr>
          <w:trHeight w:val="746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9D1BF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B5119">
              <w:rPr>
                <w:rFonts w:ascii="Arial" w:hAnsi="Arial" w:cs="Arial"/>
                <w:i/>
                <w:sz w:val="18"/>
                <w:szCs w:val="18"/>
              </w:rPr>
              <w:t>wykład: odczyt, objaśnienie, opis</w:t>
            </w:r>
          </w:p>
          <w:p w:rsidR="009D1BF7" w:rsidRPr="003B5119" w:rsidRDefault="009D1BF7" w:rsidP="00ED409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B5119">
              <w:rPr>
                <w:rFonts w:ascii="Arial" w:hAnsi="Arial" w:cs="Arial"/>
                <w:i/>
                <w:sz w:val="18"/>
                <w:szCs w:val="18"/>
              </w:rPr>
              <w:t xml:space="preserve">ćwiczenia: referat, pogadanka, dyskusja grupowa, praca ze źródłem drukowanym </w:t>
            </w:r>
          </w:p>
        </w:tc>
      </w:tr>
      <w:tr w:rsidR="009D1BF7" w:rsidRPr="003B5119" w:rsidTr="003F0444">
        <w:trPr>
          <w:trHeight w:val="98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9D1BF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9D1BF7" w:rsidRPr="003B5119" w:rsidRDefault="009D1BF7" w:rsidP="00ED4090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B5119">
              <w:rPr>
                <w:rFonts w:ascii="Arial" w:hAnsi="Arial" w:cs="Arial"/>
                <w:i/>
                <w:sz w:val="18"/>
                <w:szCs w:val="18"/>
              </w:rPr>
              <w:t>1. Aronson E. Człowiek- istota społeczna. PWN, Warszawa 2000</w:t>
            </w:r>
          </w:p>
          <w:p w:rsidR="009D1BF7" w:rsidRPr="003B5119" w:rsidRDefault="009D1BF7" w:rsidP="00ED4090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B5119">
              <w:rPr>
                <w:rFonts w:ascii="Arial" w:hAnsi="Arial" w:cs="Arial"/>
                <w:i/>
                <w:sz w:val="18"/>
                <w:szCs w:val="18"/>
              </w:rPr>
              <w:t>2. Matczak A. Zarys psychologii rozwoju. Podręcznik dla nauczycieli. Warszawa, Wydawnictwo Żak, Warszawa 2003</w:t>
            </w:r>
          </w:p>
          <w:p w:rsidR="009D1BF7" w:rsidRPr="003B5119" w:rsidRDefault="009D1BF7" w:rsidP="00ED40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B5119">
              <w:rPr>
                <w:rFonts w:ascii="Arial" w:hAnsi="Arial" w:cs="Arial"/>
                <w:i/>
                <w:sz w:val="18"/>
                <w:szCs w:val="18"/>
              </w:rPr>
              <w:t xml:space="preserve">3. </w:t>
            </w:r>
            <w:proofErr w:type="spellStart"/>
            <w:r w:rsidRPr="003B5119">
              <w:rPr>
                <w:rFonts w:ascii="Arial" w:hAnsi="Arial" w:cs="Arial"/>
                <w:i/>
                <w:sz w:val="18"/>
                <w:szCs w:val="18"/>
              </w:rPr>
              <w:t>Schaffer</w:t>
            </w:r>
            <w:proofErr w:type="spellEnd"/>
            <w:r w:rsidRPr="003B5119">
              <w:rPr>
                <w:rFonts w:ascii="Arial" w:hAnsi="Arial" w:cs="Arial"/>
                <w:i/>
                <w:sz w:val="18"/>
                <w:szCs w:val="18"/>
              </w:rPr>
              <w:t xml:space="preserve"> H.R.,  Psychologia dziecka. PWN, Warszawa 2005</w:t>
            </w:r>
          </w:p>
        </w:tc>
      </w:tr>
      <w:tr w:rsidR="009D1BF7" w:rsidRPr="003B5119" w:rsidTr="003F0444">
        <w:trPr>
          <w:trHeight w:val="57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F7" w:rsidRPr="003B5119" w:rsidRDefault="009D1BF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B511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1. Turner J.S., Helms D.B.  </w:t>
            </w:r>
            <w:r w:rsidRPr="003B5119">
              <w:rPr>
                <w:rFonts w:ascii="Arial" w:hAnsi="Arial" w:cs="Arial"/>
                <w:i/>
                <w:sz w:val="18"/>
                <w:szCs w:val="18"/>
              </w:rPr>
              <w:t xml:space="preserve">Rozwój człowieka.  </w:t>
            </w:r>
            <w:proofErr w:type="spellStart"/>
            <w:r w:rsidRPr="003B5119">
              <w:rPr>
                <w:rFonts w:ascii="Arial" w:hAnsi="Arial" w:cs="Arial"/>
                <w:i/>
                <w:sz w:val="18"/>
                <w:szCs w:val="18"/>
              </w:rPr>
              <w:t>WSiP</w:t>
            </w:r>
            <w:proofErr w:type="spellEnd"/>
            <w:r w:rsidRPr="003B5119">
              <w:rPr>
                <w:rFonts w:ascii="Arial" w:hAnsi="Arial" w:cs="Arial"/>
                <w:i/>
                <w:sz w:val="18"/>
                <w:szCs w:val="18"/>
              </w:rPr>
              <w:t>, Warszawa 1999</w:t>
            </w:r>
          </w:p>
          <w:p w:rsidR="009D1BF7" w:rsidRPr="003B5119" w:rsidRDefault="009D1BF7" w:rsidP="00ED40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B5119">
              <w:rPr>
                <w:rFonts w:ascii="Arial" w:hAnsi="Arial" w:cs="Arial"/>
                <w:i/>
                <w:sz w:val="18"/>
                <w:szCs w:val="18"/>
              </w:rPr>
              <w:t>2. Wosińska W.  Psychologia życia społecznego. GWP, Gdańsk 2004.</w:t>
            </w:r>
          </w:p>
        </w:tc>
      </w:tr>
    </w:tbl>
    <w:p w:rsidR="009D1BF7" w:rsidRDefault="009D1BF7" w:rsidP="009D1BF7">
      <w:pPr>
        <w:rPr>
          <w:rFonts w:ascii="Arial" w:hAnsi="Arial" w:cs="Arial"/>
          <w:color w:val="auto"/>
          <w:sz w:val="20"/>
          <w:szCs w:val="20"/>
        </w:rPr>
      </w:pPr>
    </w:p>
    <w:p w:rsidR="009D1BF7" w:rsidRDefault="009D1BF7" w:rsidP="009D1BF7">
      <w:pPr>
        <w:rPr>
          <w:rFonts w:ascii="Arial" w:hAnsi="Arial" w:cs="Arial"/>
          <w:color w:val="auto"/>
          <w:sz w:val="20"/>
          <w:szCs w:val="20"/>
        </w:rPr>
      </w:pPr>
    </w:p>
    <w:p w:rsidR="009D1BF7" w:rsidRDefault="009D1BF7" w:rsidP="009D1BF7">
      <w:pPr>
        <w:rPr>
          <w:rFonts w:ascii="Arial" w:hAnsi="Arial" w:cs="Arial"/>
          <w:color w:val="auto"/>
          <w:sz w:val="20"/>
          <w:szCs w:val="20"/>
        </w:rPr>
      </w:pPr>
    </w:p>
    <w:p w:rsidR="003F0444" w:rsidRPr="003B5119" w:rsidRDefault="003F0444" w:rsidP="009D1BF7">
      <w:pPr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:rsidR="009D1BF7" w:rsidRDefault="009D1BF7" w:rsidP="009D1BF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3B5119"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p w:rsidR="009D1BF7" w:rsidRPr="003B5119" w:rsidRDefault="009D1BF7" w:rsidP="009D1BF7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D1BF7" w:rsidRPr="003B5119" w:rsidTr="00ED4090">
        <w:trPr>
          <w:trHeight w:val="253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BF7" w:rsidRPr="003B5119" w:rsidRDefault="009D1BF7" w:rsidP="009D1BF7">
            <w:pPr>
              <w:numPr>
                <w:ilvl w:val="1"/>
                <w:numId w:val="1"/>
              </w:numPr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sz w:val="20"/>
                <w:szCs w:val="20"/>
              </w:rPr>
              <w:t>Cele przedmiotu</w:t>
            </w:r>
          </w:p>
          <w:p w:rsidR="009D1BF7" w:rsidRPr="009D1BF7" w:rsidRDefault="009D1BF7" w:rsidP="00ED4090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1BF7">
              <w:rPr>
                <w:rFonts w:ascii="Arial" w:hAnsi="Arial" w:cs="Arial"/>
                <w:b/>
                <w:i/>
                <w:sz w:val="20"/>
                <w:szCs w:val="20"/>
              </w:rPr>
              <w:t>Wiedza</w:t>
            </w:r>
          </w:p>
          <w:p w:rsidR="009D1BF7" w:rsidRPr="003B5119" w:rsidRDefault="009D1BF7" w:rsidP="00ED4090">
            <w:pPr>
              <w:pStyle w:val="Bezodstpw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B5119">
              <w:rPr>
                <w:rFonts w:ascii="Arial" w:hAnsi="Arial" w:cs="Arial"/>
                <w:i/>
                <w:sz w:val="20"/>
                <w:szCs w:val="20"/>
              </w:rPr>
              <w:t xml:space="preserve">  C1-  poznanie przez studentów  rozwoju biologicznego, fizycznego,  poznawczego, emocjonalnego, społecznego i moralnego dzie</w:t>
            </w:r>
            <w:r w:rsidRPr="003B5119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3B5119">
              <w:rPr>
                <w:rFonts w:ascii="Arial" w:hAnsi="Arial" w:cs="Arial"/>
                <w:i/>
                <w:sz w:val="20"/>
                <w:szCs w:val="20"/>
              </w:rPr>
              <w:t xml:space="preserve">ka </w:t>
            </w:r>
          </w:p>
          <w:p w:rsidR="009D1BF7" w:rsidRPr="003B5119" w:rsidRDefault="009D1BF7" w:rsidP="00ED4090">
            <w:pPr>
              <w:pStyle w:val="Bezodstpw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B5119">
              <w:rPr>
                <w:rFonts w:ascii="Arial" w:hAnsi="Arial" w:cs="Arial"/>
                <w:i/>
                <w:sz w:val="20"/>
                <w:szCs w:val="20"/>
              </w:rPr>
              <w:t xml:space="preserve">  C2 – zrozumienie procesu kształtowania i zmiany postaw  </w:t>
            </w:r>
          </w:p>
          <w:p w:rsidR="009D1BF7" w:rsidRPr="009D1BF7" w:rsidRDefault="009D1BF7" w:rsidP="00ED4090">
            <w:pPr>
              <w:pStyle w:val="Bezodstpw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1BF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Umiejętności</w:t>
            </w:r>
          </w:p>
          <w:p w:rsidR="009D1BF7" w:rsidRPr="003B5119" w:rsidRDefault="009D1BF7" w:rsidP="00ED4090">
            <w:pPr>
              <w:pStyle w:val="Bezodstpw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B5119">
              <w:rPr>
                <w:rFonts w:ascii="Arial" w:hAnsi="Arial" w:cs="Arial"/>
                <w:i/>
                <w:sz w:val="20"/>
                <w:szCs w:val="20"/>
              </w:rPr>
              <w:t xml:space="preserve">  C2 –  analizowanie przez studentów  uwarunkowań  rozwoju człowieka</w:t>
            </w:r>
          </w:p>
          <w:p w:rsidR="009D1BF7" w:rsidRPr="003B5119" w:rsidRDefault="009D1BF7" w:rsidP="00ED4090">
            <w:pPr>
              <w:pStyle w:val="Bezodstpw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B5119">
              <w:rPr>
                <w:rFonts w:ascii="Arial" w:hAnsi="Arial" w:cs="Arial"/>
                <w:i/>
                <w:sz w:val="20"/>
                <w:szCs w:val="20"/>
              </w:rPr>
              <w:t xml:space="preserve">  C3 –  formułowanie   różnych rodzajów  przekazu  perswazy</w:t>
            </w:r>
            <w:r w:rsidRPr="003B5119">
              <w:rPr>
                <w:rFonts w:ascii="Arial" w:hAnsi="Arial" w:cs="Arial"/>
                <w:i/>
                <w:sz w:val="20"/>
                <w:szCs w:val="20"/>
              </w:rPr>
              <w:t>j</w:t>
            </w:r>
            <w:r w:rsidRPr="003B5119">
              <w:rPr>
                <w:rFonts w:ascii="Arial" w:hAnsi="Arial" w:cs="Arial"/>
                <w:i/>
                <w:sz w:val="20"/>
                <w:szCs w:val="20"/>
              </w:rPr>
              <w:t>nego</w:t>
            </w:r>
          </w:p>
          <w:p w:rsidR="009D1BF7" w:rsidRPr="009D1BF7" w:rsidRDefault="009D1BF7" w:rsidP="00ED4090">
            <w:pPr>
              <w:pStyle w:val="Bezodstpw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1BF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Kompetencje społeczne</w:t>
            </w:r>
          </w:p>
          <w:p w:rsidR="009D1BF7" w:rsidRPr="003B5119" w:rsidRDefault="009D1BF7" w:rsidP="00ED40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119">
              <w:rPr>
                <w:rFonts w:ascii="Arial" w:hAnsi="Arial" w:cs="Arial"/>
                <w:i/>
                <w:sz w:val="20"/>
                <w:szCs w:val="20"/>
              </w:rPr>
              <w:t xml:space="preserve">  C4 - zrozumienie przydatności  wiedzy psychologicznej w  oddziaływaniu na  postawy  dzieci i mł</w:t>
            </w:r>
            <w:r w:rsidRPr="003B5119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3B5119">
              <w:rPr>
                <w:rFonts w:ascii="Arial" w:hAnsi="Arial" w:cs="Arial"/>
                <w:i/>
                <w:sz w:val="20"/>
                <w:szCs w:val="20"/>
              </w:rPr>
              <w:t>dzieży.</w:t>
            </w:r>
            <w:r w:rsidRPr="003B51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1BF7" w:rsidRPr="003B5119" w:rsidTr="00ED409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9D1BF7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9D1BF7" w:rsidRPr="009D1BF7" w:rsidRDefault="009D1BF7" w:rsidP="00ED409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1BF7">
              <w:rPr>
                <w:rFonts w:ascii="Arial" w:hAnsi="Arial" w:cs="Arial"/>
                <w:b/>
                <w:i/>
                <w:sz w:val="20"/>
                <w:szCs w:val="20"/>
              </w:rPr>
              <w:t>Wykład:</w:t>
            </w:r>
          </w:p>
          <w:p w:rsidR="009D1BF7" w:rsidRPr="003B5119" w:rsidRDefault="009D1BF7" w:rsidP="00ED40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3B5119">
              <w:rPr>
                <w:rFonts w:ascii="Arial" w:hAnsi="Arial" w:cs="Arial"/>
                <w:i/>
                <w:sz w:val="20"/>
                <w:szCs w:val="20"/>
              </w:rPr>
              <w:t xml:space="preserve">Pojęcie i fazy rozwoju oraz </w:t>
            </w:r>
            <w:r w:rsidRPr="003B511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metody jego badania. Biologiczne i społeczne czynniki rozwoju. Przebieg rozwoju  moralnego; Rozwój i kształtowanie osobowo</w:t>
            </w:r>
            <w:r w:rsidRPr="003B5119">
              <w:rPr>
                <w:rFonts w:ascii="Arial" w:eastAsia="TimesNewRoman" w:hAnsi="Arial" w:cs="Arial"/>
                <w:i/>
                <w:sz w:val="20"/>
                <w:szCs w:val="20"/>
                <w:lang w:eastAsia="en-US"/>
              </w:rPr>
              <w:t>ś</w:t>
            </w:r>
            <w:r w:rsidRPr="003B511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ci. Definicja, rodzaje i determinanty agresji</w:t>
            </w:r>
          </w:p>
          <w:p w:rsidR="009D1BF7" w:rsidRPr="009D1BF7" w:rsidRDefault="009D1BF7" w:rsidP="009D1BF7">
            <w:pPr>
              <w:pStyle w:val="ksztalcenie"/>
            </w:pPr>
            <w:r w:rsidRPr="009D1BF7">
              <w:t>Ćwiczenia:</w:t>
            </w:r>
          </w:p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i/>
                <w:sz w:val="20"/>
                <w:szCs w:val="20"/>
              </w:rPr>
              <w:t xml:space="preserve">Rozwój biologiczny, fizyczny i motoryczny dziecka. </w:t>
            </w:r>
            <w:r w:rsidRPr="003B511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Rozwój procesów poznawczych ucznia w okresie wczesnej adolescencji. </w:t>
            </w:r>
            <w:r w:rsidRPr="003B5119">
              <w:rPr>
                <w:rFonts w:ascii="Arial" w:hAnsi="Arial" w:cs="Arial"/>
                <w:i/>
                <w:sz w:val="20"/>
                <w:szCs w:val="20"/>
              </w:rPr>
              <w:t xml:space="preserve"> Rozwój procesów emocjonalno- motywacyjnych; Rozwój kontaktów  społecznych;   Kształtowanie i zmiana postaw u dzieci. Warunki skutecznej perswazji. Grupa społeczna – cele i normy grupowe, style kierowania grupą Zachowania agresywne i prospołeczne. Oddziaływanie telewizji i gier komputerowych na rozwój dzieci i młodzieży.</w:t>
            </w:r>
          </w:p>
        </w:tc>
      </w:tr>
      <w:tr w:rsidR="009D1BF7" w:rsidRPr="003B5119" w:rsidTr="009D1BF7">
        <w:trPr>
          <w:cantSplit/>
          <w:trHeight w:val="34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F7" w:rsidRPr="003B5119" w:rsidRDefault="009D1BF7" w:rsidP="009D1BF7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</w:t>
            </w:r>
          </w:p>
        </w:tc>
      </w:tr>
    </w:tbl>
    <w:p w:rsidR="009D1BF7" w:rsidRPr="003B5119" w:rsidRDefault="009D1BF7" w:rsidP="009D1BF7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3818"/>
        <w:gridCol w:w="1276"/>
        <w:gridCol w:w="1134"/>
        <w:gridCol w:w="1134"/>
        <w:gridCol w:w="992"/>
      </w:tblGrid>
      <w:tr w:rsidR="009D1BF7" w:rsidRPr="003B5119" w:rsidTr="009D1BF7">
        <w:trPr>
          <w:cantSplit/>
          <w:trHeight w:val="6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BF7" w:rsidRPr="003B5119" w:rsidRDefault="009D1BF7" w:rsidP="00ED4090">
            <w:pPr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kod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9D1BF7" w:rsidRDefault="009D1BF7" w:rsidP="00ED4090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9D1BF7">
              <w:rPr>
                <w:rFonts w:ascii="Arial" w:hAnsi="Arial" w:cs="Arial"/>
                <w:color w:val="auto"/>
                <w:sz w:val="12"/>
                <w:szCs w:val="12"/>
              </w:rPr>
              <w:t>Stopień nasycenia efektu kierunkowego</w:t>
            </w:r>
          </w:p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1BF7">
              <w:rPr>
                <w:rFonts w:ascii="Arial" w:hAnsi="Arial" w:cs="Arial"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9D1BF7" w:rsidRPr="003B5119" w:rsidTr="009D1BF7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4E20D8"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 xml:space="preserve">dla </w:t>
            </w:r>
          </w:p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obszaru</w:t>
            </w:r>
          </w:p>
        </w:tc>
      </w:tr>
      <w:tr w:rsidR="009D1BF7" w:rsidRPr="003B5119" w:rsidTr="009D1BF7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E20D8">
              <w:rPr>
                <w:rFonts w:ascii="Arial" w:hAnsi="Arial" w:cs="Arial"/>
                <w:i/>
                <w:sz w:val="20"/>
                <w:szCs w:val="20"/>
              </w:rPr>
              <w:t xml:space="preserve"> Opisuje poszczególne  etapy rozwoju psychicznego człowieka ze szczególnym uwzględnieniem okresu wczesnej adolescencji.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1BF7" w:rsidRPr="004E20D8" w:rsidRDefault="009D1BF7" w:rsidP="00ED4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1BF7" w:rsidRPr="004E20D8" w:rsidRDefault="009D1BF7" w:rsidP="00ED4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WF1P_W04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1NAUP_W01</w:t>
            </w:r>
          </w:p>
          <w:p w:rsidR="009D1BF7" w:rsidRPr="004E20D8" w:rsidRDefault="009D1BF7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S1P_W01</w:t>
            </w:r>
          </w:p>
          <w:p w:rsidR="009D1BF7" w:rsidRPr="004E20D8" w:rsidRDefault="009D1BF7" w:rsidP="00ED409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M1_W02</w:t>
            </w:r>
          </w:p>
          <w:p w:rsidR="009D1BF7" w:rsidRPr="004E20D8" w:rsidRDefault="009D1BF7" w:rsidP="00ED409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M1_W10</w:t>
            </w:r>
          </w:p>
          <w:p w:rsidR="009D1BF7" w:rsidRPr="004E20D8" w:rsidRDefault="009D1BF7" w:rsidP="00ED409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M1_W04</w:t>
            </w:r>
          </w:p>
        </w:tc>
      </w:tr>
      <w:tr w:rsidR="009D1BF7" w:rsidRPr="003B5119" w:rsidTr="009D1BF7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E20D8">
              <w:rPr>
                <w:rFonts w:ascii="Arial" w:hAnsi="Arial" w:cs="Arial"/>
                <w:i/>
                <w:sz w:val="20"/>
                <w:szCs w:val="20"/>
              </w:rPr>
              <w:t>Charakteryzuje rozwój fizyczny, motoryczny, poznawczy, emocjonalny i społeczny ucznia w okresie wczesnej adolescencji.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WF1P_W04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1NAUP_W01</w:t>
            </w:r>
          </w:p>
          <w:p w:rsidR="009D1BF7" w:rsidRPr="004E20D8" w:rsidRDefault="009D1BF7" w:rsidP="00ED40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S1P_W01</w:t>
            </w:r>
          </w:p>
          <w:p w:rsidR="009D1BF7" w:rsidRPr="004E20D8" w:rsidRDefault="009D1BF7" w:rsidP="00ED409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M1_W02</w:t>
            </w:r>
          </w:p>
          <w:p w:rsidR="009D1BF7" w:rsidRPr="004E20D8" w:rsidRDefault="009D1BF7" w:rsidP="00ED409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M1_W10</w:t>
            </w:r>
          </w:p>
          <w:p w:rsidR="009D1BF7" w:rsidRPr="004E20D8" w:rsidRDefault="009D1BF7" w:rsidP="00ED409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M1_W04</w:t>
            </w:r>
          </w:p>
        </w:tc>
      </w:tr>
      <w:tr w:rsidR="009D1BF7" w:rsidRPr="003B5119" w:rsidTr="009D1BF7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4E20D8"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D1BF7" w:rsidRPr="003B5119" w:rsidTr="009D1BF7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E20D8">
              <w:rPr>
                <w:rFonts w:ascii="Arial" w:hAnsi="Arial" w:cs="Arial"/>
                <w:i/>
                <w:sz w:val="20"/>
                <w:szCs w:val="20"/>
              </w:rPr>
              <w:t>Analizuje czynniki warunkujące prawidłowy rozwój człowieka.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WF1P _U01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1NAUP_U05</w:t>
            </w:r>
          </w:p>
          <w:p w:rsidR="009D1BF7" w:rsidRPr="004E20D8" w:rsidRDefault="009D1BF7" w:rsidP="00ED4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S1P_U01</w:t>
            </w:r>
          </w:p>
          <w:p w:rsidR="009D1BF7" w:rsidRPr="004E20D8" w:rsidRDefault="009D1BF7" w:rsidP="00ED409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S1P_U02</w:t>
            </w:r>
          </w:p>
          <w:p w:rsidR="009D1BF7" w:rsidRPr="004E20D8" w:rsidRDefault="009D1BF7" w:rsidP="00ED409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 xml:space="preserve">S1P_U06 </w:t>
            </w:r>
          </w:p>
          <w:p w:rsidR="009D1BF7" w:rsidRPr="004E20D8" w:rsidRDefault="009D1BF7" w:rsidP="00ED409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M1_U01</w:t>
            </w:r>
          </w:p>
          <w:p w:rsidR="009D1BF7" w:rsidRPr="004E20D8" w:rsidRDefault="009D1BF7" w:rsidP="00ED409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M1_U02</w:t>
            </w:r>
          </w:p>
          <w:p w:rsidR="009D1BF7" w:rsidRPr="004E20D8" w:rsidRDefault="009D1BF7" w:rsidP="00ED4090">
            <w:pPr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M1_U05</w:t>
            </w:r>
          </w:p>
        </w:tc>
      </w:tr>
      <w:tr w:rsidR="009D1BF7" w:rsidRPr="003B5119" w:rsidTr="009D1BF7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E20D8">
              <w:rPr>
                <w:rFonts w:ascii="Arial" w:hAnsi="Arial" w:cs="Arial"/>
                <w:i/>
                <w:sz w:val="20"/>
                <w:szCs w:val="20"/>
              </w:rPr>
              <w:t>Formułuje  różne rodzaje  przekazu  perswazyjnego.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WF1P_U06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E20D8">
              <w:rPr>
                <w:rFonts w:ascii="Arial" w:hAnsi="Arial" w:cs="Arial"/>
                <w:color w:val="auto"/>
                <w:sz w:val="16"/>
                <w:szCs w:val="16"/>
              </w:rPr>
              <w:t>1NAUP_U03</w:t>
            </w:r>
          </w:p>
          <w:p w:rsidR="009D1BF7" w:rsidRPr="004E20D8" w:rsidRDefault="009D1BF7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E20D8">
              <w:rPr>
                <w:rFonts w:ascii="Arial" w:hAnsi="Arial" w:cs="Arial"/>
                <w:color w:val="auto"/>
                <w:sz w:val="16"/>
                <w:szCs w:val="16"/>
              </w:rPr>
              <w:t>1NAUP_U10</w:t>
            </w:r>
          </w:p>
          <w:p w:rsidR="009D1BF7" w:rsidRPr="004E20D8" w:rsidRDefault="009D1BF7" w:rsidP="00ED409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1NAUP_U18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S1P_U06</w:t>
            </w:r>
          </w:p>
          <w:p w:rsidR="009D1BF7" w:rsidRPr="004E20D8" w:rsidRDefault="009D1BF7" w:rsidP="00ED409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S1P_U07</w:t>
            </w:r>
          </w:p>
          <w:p w:rsidR="009D1BF7" w:rsidRPr="004E20D8" w:rsidRDefault="009D1BF7" w:rsidP="00ED409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S1P_U10</w:t>
            </w:r>
          </w:p>
          <w:p w:rsidR="009D1BF7" w:rsidRPr="004E20D8" w:rsidRDefault="009D1BF7" w:rsidP="00ED409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M1_U10</w:t>
            </w:r>
          </w:p>
        </w:tc>
      </w:tr>
      <w:tr w:rsidR="009D1BF7" w:rsidRPr="003B5119" w:rsidTr="009D1BF7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E20D8">
              <w:rPr>
                <w:rFonts w:ascii="Arial" w:hAnsi="Arial" w:cs="Arial"/>
                <w:i/>
                <w:sz w:val="20"/>
                <w:szCs w:val="20"/>
              </w:rPr>
              <w:t>Dobiera odpowiedni do wieku styl oddziaływania i kierowania grupą.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WF1P_U06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E20D8">
              <w:rPr>
                <w:rFonts w:ascii="Arial" w:hAnsi="Arial" w:cs="Arial"/>
                <w:color w:val="auto"/>
                <w:sz w:val="16"/>
                <w:szCs w:val="16"/>
              </w:rPr>
              <w:t>1NAUP_U03</w:t>
            </w:r>
          </w:p>
          <w:p w:rsidR="009D1BF7" w:rsidRPr="004E20D8" w:rsidRDefault="009D1BF7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E20D8">
              <w:rPr>
                <w:rFonts w:ascii="Arial" w:hAnsi="Arial" w:cs="Arial"/>
                <w:color w:val="auto"/>
                <w:sz w:val="16"/>
                <w:szCs w:val="16"/>
              </w:rPr>
              <w:t>1NAUP_U10</w:t>
            </w:r>
          </w:p>
          <w:p w:rsidR="009D1BF7" w:rsidRPr="004E20D8" w:rsidRDefault="009D1BF7" w:rsidP="00ED409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1NAUP_U18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S1P_U06</w:t>
            </w:r>
          </w:p>
          <w:p w:rsidR="009D1BF7" w:rsidRPr="004E20D8" w:rsidRDefault="009D1BF7" w:rsidP="00ED409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S1P_U07</w:t>
            </w:r>
          </w:p>
          <w:p w:rsidR="009D1BF7" w:rsidRPr="004E20D8" w:rsidRDefault="009D1BF7" w:rsidP="00ED409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S1P_U10</w:t>
            </w:r>
          </w:p>
          <w:p w:rsidR="009D1BF7" w:rsidRPr="004E20D8" w:rsidRDefault="009D1BF7" w:rsidP="00ED409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M1_U10</w:t>
            </w:r>
          </w:p>
        </w:tc>
      </w:tr>
      <w:tr w:rsidR="009D1BF7" w:rsidRPr="003B5119" w:rsidTr="009D1BF7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KOMPETENCJI </w:t>
            </w:r>
            <w:r w:rsidRPr="004E20D8">
              <w:rPr>
                <w:rFonts w:ascii="Arial" w:hAnsi="Arial" w:cs="Arial"/>
                <w:b/>
                <w:color w:val="auto"/>
                <w:sz w:val="20"/>
                <w:szCs w:val="20"/>
              </w:rPr>
              <w:t>SPOŁECZNYCH: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D1BF7" w:rsidRPr="003B5119" w:rsidTr="009D1BF7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E20D8">
              <w:rPr>
                <w:rFonts w:ascii="Arial" w:hAnsi="Arial" w:cs="Arial"/>
                <w:i/>
                <w:sz w:val="20"/>
                <w:szCs w:val="20"/>
              </w:rPr>
              <w:t>rozumie  znaczenie  wiedzy o rozwoju człowieka dla wszelkich oddziaływań  pedagogicznych i edukacyjnych oraz konieczność pogłębiania wiedzy w tym zakresie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WF1P_K01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1NAUP_K02</w:t>
            </w:r>
          </w:p>
          <w:p w:rsidR="009D1BF7" w:rsidRPr="004E20D8" w:rsidRDefault="009D1BF7" w:rsidP="00ED4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E20D8">
              <w:rPr>
                <w:rFonts w:ascii="Arial" w:hAnsi="Arial" w:cs="Arial"/>
                <w:sz w:val="16"/>
                <w:szCs w:val="16"/>
                <w:lang w:val="pt-PT"/>
              </w:rPr>
              <w:t>S1A_K01</w:t>
            </w:r>
          </w:p>
          <w:p w:rsidR="009D1BF7" w:rsidRPr="004E20D8" w:rsidRDefault="009D1BF7" w:rsidP="00ED4090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E20D8">
              <w:rPr>
                <w:rFonts w:ascii="Arial" w:hAnsi="Arial" w:cs="Arial"/>
                <w:sz w:val="16"/>
                <w:szCs w:val="16"/>
                <w:lang w:val="pt-PT"/>
              </w:rPr>
              <w:t>S1A_K02</w:t>
            </w:r>
          </w:p>
          <w:p w:rsidR="009D1BF7" w:rsidRPr="004E20D8" w:rsidRDefault="009D1BF7" w:rsidP="00ED409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S1A_K03</w:t>
            </w:r>
          </w:p>
          <w:p w:rsidR="009D1BF7" w:rsidRPr="004E20D8" w:rsidRDefault="009D1BF7" w:rsidP="00ED409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E20D8">
              <w:rPr>
                <w:rFonts w:ascii="Arial" w:hAnsi="Arial" w:cs="Arial"/>
                <w:sz w:val="16"/>
                <w:szCs w:val="16"/>
              </w:rPr>
              <w:t>M1_K01</w:t>
            </w:r>
          </w:p>
        </w:tc>
      </w:tr>
    </w:tbl>
    <w:p w:rsidR="009D1BF7" w:rsidRDefault="009D1BF7" w:rsidP="009D1BF7">
      <w:pPr>
        <w:rPr>
          <w:rFonts w:ascii="Arial" w:hAnsi="Arial" w:cs="Arial"/>
          <w:color w:val="auto"/>
          <w:sz w:val="20"/>
          <w:szCs w:val="20"/>
        </w:rPr>
      </w:pPr>
    </w:p>
    <w:p w:rsidR="009D1BF7" w:rsidRPr="003B5119" w:rsidRDefault="009D1BF7" w:rsidP="009D1BF7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9543" w:type="dxa"/>
        <w:tblInd w:w="-1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1877"/>
        <w:gridCol w:w="1877"/>
        <w:gridCol w:w="1927"/>
        <w:gridCol w:w="1985"/>
      </w:tblGrid>
      <w:tr w:rsidR="009D1BF7" w:rsidRPr="003B5119" w:rsidTr="00ED4090">
        <w:trPr>
          <w:trHeight w:val="261"/>
        </w:trPr>
        <w:tc>
          <w:tcPr>
            <w:tcW w:w="9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BF7" w:rsidRPr="003F0444" w:rsidRDefault="009D1BF7" w:rsidP="003F0444">
            <w:pPr>
              <w:pStyle w:val="Akapitzlist"/>
              <w:numPr>
                <w:ilvl w:val="1"/>
                <w:numId w:val="1"/>
              </w:num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0444">
              <w:rPr>
                <w:rFonts w:ascii="Arial" w:hAnsi="Arial" w:cs="Arial"/>
                <w:b/>
                <w:sz w:val="20"/>
                <w:szCs w:val="20"/>
              </w:rPr>
              <w:lastRenderedPageBreak/>
              <w:t>Kryteria oceny osiągniętych efektów kształcenia</w:t>
            </w:r>
          </w:p>
        </w:tc>
      </w:tr>
      <w:tr w:rsidR="009D1BF7" w:rsidRPr="003B5119" w:rsidTr="009D1BF7">
        <w:trPr>
          <w:trHeight w:val="26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BF7" w:rsidRPr="003B5119" w:rsidRDefault="009D1BF7" w:rsidP="00ED409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sz w:val="20"/>
                <w:szCs w:val="20"/>
              </w:rPr>
              <w:t>na ocenę 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BF7" w:rsidRPr="003B5119" w:rsidRDefault="009D1BF7" w:rsidP="00ED409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sz w:val="20"/>
                <w:szCs w:val="20"/>
              </w:rPr>
              <w:t>na ocenę 3,5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BF7" w:rsidRPr="003B5119" w:rsidRDefault="009D1BF7" w:rsidP="00ED409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sz w:val="20"/>
                <w:szCs w:val="20"/>
              </w:rPr>
              <w:t>na ocenę 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BF7" w:rsidRPr="003B5119" w:rsidRDefault="009D1BF7" w:rsidP="00ED409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sz w:val="20"/>
                <w:szCs w:val="20"/>
              </w:rPr>
              <w:t>na ocenę 4,5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BF7" w:rsidRPr="003B5119" w:rsidRDefault="009D1BF7" w:rsidP="00ED409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sz w:val="20"/>
                <w:szCs w:val="20"/>
              </w:rPr>
              <w:t>na ocenę 5</w:t>
            </w:r>
          </w:p>
        </w:tc>
      </w:tr>
      <w:tr w:rsidR="009D1BF7" w:rsidRPr="003B5119" w:rsidTr="00ED4090">
        <w:trPr>
          <w:trHeight w:val="261"/>
        </w:trPr>
        <w:tc>
          <w:tcPr>
            <w:tcW w:w="9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BF7" w:rsidRPr="003B5119" w:rsidRDefault="009D1BF7" w:rsidP="009D1BF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sz w:val="20"/>
                <w:szCs w:val="20"/>
              </w:rPr>
              <w:t>Wykład:</w:t>
            </w:r>
          </w:p>
        </w:tc>
      </w:tr>
      <w:tr w:rsidR="009D1BF7" w:rsidRPr="003B5119" w:rsidTr="009D1BF7">
        <w:trPr>
          <w:trHeight w:val="26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BF7" w:rsidRPr="003F0444" w:rsidRDefault="009D1BF7" w:rsidP="00ED4090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>Zaliczenie testu weryfikującego osiągnięcie efe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tów kształcenia w zakresie wiedzy na poziomie od 50% do 59%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BF7" w:rsidRPr="003F0444" w:rsidRDefault="009D1BF7" w:rsidP="00ED4090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>Zaliczenie testu weryfikującego osiągnięcie efe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tów kształcenia w zakresie wiedzy na poziomie od 60% do 69%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BF7" w:rsidRPr="003F0444" w:rsidRDefault="009D1BF7" w:rsidP="00ED4090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>Zaliczenie testu weryfikującego osiągnięcie efe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tów kształcenia w zakresie wiedzy na poziomie od 70% do 79%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BF7" w:rsidRPr="003F0444" w:rsidRDefault="009D1BF7" w:rsidP="00ED4090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>Zaliczenie testu weryfikującego osiągnięcie efe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tów kształcenia w zakresie wiedzy na poziomie od 80% do 89%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BF7" w:rsidRPr="003F0444" w:rsidRDefault="009D1BF7" w:rsidP="00ED4090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>Zaliczenie testu weryfikującego osiągnięcie efe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tów kształcenia w z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kresie wiedzy na poziomie od 90% do 100%</w:t>
            </w:r>
          </w:p>
        </w:tc>
      </w:tr>
      <w:tr w:rsidR="009D1BF7" w:rsidRPr="003B5119" w:rsidTr="00ED4090">
        <w:trPr>
          <w:trHeight w:val="261"/>
        </w:trPr>
        <w:tc>
          <w:tcPr>
            <w:tcW w:w="9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BF7" w:rsidRPr="003B5119" w:rsidRDefault="009D1BF7" w:rsidP="009D1BF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119">
              <w:rPr>
                <w:rFonts w:ascii="Arial" w:hAnsi="Arial" w:cs="Arial"/>
                <w:b/>
                <w:sz w:val="20"/>
                <w:szCs w:val="20"/>
              </w:rPr>
              <w:t>Ćwiczenia</w:t>
            </w:r>
          </w:p>
        </w:tc>
      </w:tr>
      <w:tr w:rsidR="009D1BF7" w:rsidRPr="003B5119" w:rsidTr="009D1BF7">
        <w:trPr>
          <w:trHeight w:val="83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>Zaliczenie kolokwium weryfikuj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ą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cego osiągnięcie efektów kształcenia w zakresie wiedzy i umiejętności na poziomie 50% do 59%. Przygotow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nie do zajęć na poziomie 50-59%,  bardzo rzadki udział w dyskusjach,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>Zaliczenie kolokwium weryfikuj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ą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cego osiągnięcie efektów kształcenia w zakresie wiedzy i umiejętności na poziomie 60% do 69%. Przygotow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nie do zajęć na poziomie 60-69%, i rzadki  udział w dyskusjach,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Zaliczenie </w:t>
            </w:r>
          </w:p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kolokwium </w:t>
            </w:r>
          </w:p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>weryf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kującego osiągnięcie</w:t>
            </w:r>
          </w:p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 efektów </w:t>
            </w:r>
          </w:p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kształcenia w </w:t>
            </w:r>
          </w:p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>z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kresie wiedzy i umiejętn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ści na poziomie 70% do 79%.  </w:t>
            </w:r>
          </w:p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>Przygotow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nie do zajęć na poziomie 70-79%,  częsty udział w dyskusjach,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Zaliczenie </w:t>
            </w:r>
          </w:p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kolokwium </w:t>
            </w:r>
          </w:p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>weryf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kującego osiągnięcie</w:t>
            </w:r>
          </w:p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 efektów</w:t>
            </w:r>
          </w:p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 kształcenia w</w:t>
            </w:r>
          </w:p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 z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kresie wiedzy i umiejętn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ści na poziomie 80% do 89%.</w:t>
            </w:r>
          </w:p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 Przygotow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nie do zajęć na poziomie 80-89%, bardzo częsty  udział w dyskusjach,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Zaliczenie </w:t>
            </w:r>
          </w:p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kolokwium </w:t>
            </w:r>
          </w:p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>weryfikującego osiągni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ę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cie efektów kształcenia w </w:t>
            </w:r>
          </w:p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>z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kresie wiedzy i umiejętn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ści na poziomie 90% do 100%. </w:t>
            </w:r>
          </w:p>
          <w:p w:rsidR="009D1BF7" w:rsidRPr="003F0444" w:rsidRDefault="009D1BF7" w:rsidP="00ED409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 Przygot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3F0444">
              <w:rPr>
                <w:rFonts w:ascii="Arial" w:hAnsi="Arial" w:cs="Arial"/>
                <w:i/>
                <w:sz w:val="18"/>
                <w:szCs w:val="18"/>
              </w:rPr>
              <w:t xml:space="preserve">wanie do zajęć na poziomie 90-100%, bardzo częsty udział w dyskusjach, </w:t>
            </w:r>
          </w:p>
        </w:tc>
      </w:tr>
    </w:tbl>
    <w:p w:rsidR="009D1BF7" w:rsidRPr="003B5119" w:rsidRDefault="009D1BF7" w:rsidP="009D1BF7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064"/>
        <w:gridCol w:w="1276"/>
        <w:gridCol w:w="1134"/>
        <w:gridCol w:w="1559"/>
        <w:gridCol w:w="1169"/>
        <w:gridCol w:w="816"/>
      </w:tblGrid>
      <w:tr w:rsidR="009D1BF7" w:rsidRPr="003B5119" w:rsidTr="00ED4090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F0444" w:rsidRDefault="009D1BF7" w:rsidP="003F0444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9D1BF7" w:rsidRPr="003B5119" w:rsidTr="00ED4090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Egzamin pisemny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Zadania domowe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Dyskusje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Inne</w:t>
            </w:r>
          </w:p>
        </w:tc>
      </w:tr>
      <w:tr w:rsidR="009D1BF7" w:rsidRPr="003B5119" w:rsidTr="00ED4090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X (C+W)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X (C)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X (C)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X (C)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D1BF7" w:rsidRPr="003B5119" w:rsidRDefault="009D1BF7" w:rsidP="009D1BF7">
      <w:pPr>
        <w:rPr>
          <w:rFonts w:ascii="Arial" w:hAnsi="Arial" w:cs="Arial"/>
          <w:color w:val="auto"/>
          <w:sz w:val="20"/>
          <w:szCs w:val="20"/>
        </w:rPr>
      </w:pPr>
      <w:r w:rsidRPr="003B5119">
        <w:rPr>
          <w:rFonts w:ascii="Arial" w:hAnsi="Arial" w:cs="Arial"/>
          <w:color w:val="auto"/>
          <w:sz w:val="20"/>
          <w:szCs w:val="20"/>
        </w:rPr>
        <w:t>(C) – Ćwiczenia</w:t>
      </w:r>
    </w:p>
    <w:p w:rsidR="009D1BF7" w:rsidRPr="003B5119" w:rsidRDefault="009D1BF7" w:rsidP="009D1BF7">
      <w:pPr>
        <w:rPr>
          <w:rFonts w:ascii="Arial" w:hAnsi="Arial" w:cs="Arial"/>
          <w:color w:val="auto"/>
          <w:sz w:val="20"/>
          <w:szCs w:val="20"/>
        </w:rPr>
      </w:pPr>
      <w:r w:rsidRPr="003B5119">
        <w:rPr>
          <w:rFonts w:ascii="Arial" w:hAnsi="Arial" w:cs="Arial"/>
          <w:color w:val="auto"/>
          <w:sz w:val="20"/>
          <w:szCs w:val="20"/>
        </w:rPr>
        <w:t>(W) – Wykład</w:t>
      </w:r>
    </w:p>
    <w:p w:rsidR="009D1BF7" w:rsidRPr="003B5119" w:rsidRDefault="009D1BF7" w:rsidP="009D1BF7">
      <w:pPr>
        <w:rPr>
          <w:rFonts w:ascii="Arial" w:hAnsi="Arial" w:cs="Arial"/>
          <w:color w:val="auto"/>
          <w:sz w:val="20"/>
          <w:szCs w:val="20"/>
        </w:rPr>
      </w:pPr>
    </w:p>
    <w:p w:rsidR="009D1BF7" w:rsidRPr="003F0444" w:rsidRDefault="009D1BF7" w:rsidP="003F0444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4E20D8"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6"/>
        <w:gridCol w:w="1430"/>
        <w:gridCol w:w="1646"/>
      </w:tblGrid>
      <w:tr w:rsidR="009D1BF7" w:rsidRPr="003B5119" w:rsidTr="00ED4090">
        <w:tc>
          <w:tcPr>
            <w:tcW w:w="6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Obciążenie studenta</w:t>
            </w:r>
          </w:p>
        </w:tc>
      </w:tr>
      <w:tr w:rsidR="009D1BF7" w:rsidRPr="003B5119" w:rsidTr="00ED40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Studia</w:t>
            </w:r>
          </w:p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Studia</w:t>
            </w:r>
          </w:p>
          <w:p w:rsidR="009D1BF7" w:rsidRPr="003B5119" w:rsidRDefault="009D1BF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niestacjonarne</w:t>
            </w:r>
          </w:p>
        </w:tc>
      </w:tr>
      <w:tr w:rsidR="009D1BF7" w:rsidRPr="003B5119" w:rsidTr="00ED4090"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30</w:t>
            </w:r>
          </w:p>
        </w:tc>
      </w:tr>
      <w:tr w:rsidR="009D1BF7" w:rsidRPr="003B5119" w:rsidTr="00ED4090"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i/>
                <w:color w:val="auto"/>
                <w:sz w:val="20"/>
                <w:szCs w:val="20"/>
              </w:rPr>
              <w:t>10</w:t>
            </w:r>
          </w:p>
        </w:tc>
      </w:tr>
      <w:tr w:rsidR="009D1BF7" w:rsidRPr="003B5119" w:rsidTr="00ED4090"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Udział w ćwiczeniach, konwersatoriach, laboratoriach... itd.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i/>
                <w:color w:val="auto"/>
                <w:sz w:val="20"/>
                <w:szCs w:val="20"/>
              </w:rPr>
              <w:t>20</w:t>
            </w:r>
          </w:p>
        </w:tc>
      </w:tr>
      <w:tr w:rsidR="009D1BF7" w:rsidRPr="003B5119" w:rsidTr="00ED4090"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Udział w konsultacjach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9D1BF7" w:rsidRPr="003B5119" w:rsidTr="00ED4090"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Udział w egzaminie/kolokwium zaliczeniowym itp.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9D1BF7" w:rsidRPr="003B5119" w:rsidTr="00ED4090"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Inne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9D1BF7" w:rsidRPr="003B5119" w:rsidTr="00ED4090"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20</w:t>
            </w:r>
          </w:p>
        </w:tc>
      </w:tr>
      <w:tr w:rsidR="009D1BF7" w:rsidRPr="003B5119" w:rsidTr="00ED4090"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4</w:t>
            </w:r>
          </w:p>
        </w:tc>
      </w:tr>
      <w:tr w:rsidR="009D1BF7" w:rsidRPr="003B5119" w:rsidTr="00ED4090"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i/>
                <w:color w:val="auto"/>
                <w:sz w:val="20"/>
                <w:szCs w:val="20"/>
              </w:rPr>
              <w:t>4</w:t>
            </w:r>
          </w:p>
        </w:tc>
      </w:tr>
      <w:tr w:rsidR="009D1BF7" w:rsidRPr="003B5119" w:rsidTr="00ED4090"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Przygotowanie do egzaminu/kolokwium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i/>
                <w:color w:val="auto"/>
                <w:sz w:val="20"/>
                <w:szCs w:val="20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i/>
                <w:color w:val="auto"/>
                <w:sz w:val="20"/>
                <w:szCs w:val="20"/>
              </w:rPr>
              <w:t>8</w:t>
            </w:r>
          </w:p>
        </w:tc>
      </w:tr>
      <w:tr w:rsidR="009D1BF7" w:rsidRPr="003B5119" w:rsidTr="00ED4090"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9D1BF7" w:rsidRPr="003B5119" w:rsidTr="00ED4090"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Opracowanie prezentacji multimedialnej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i/>
                <w:color w:val="auto"/>
                <w:sz w:val="20"/>
                <w:szCs w:val="20"/>
              </w:rPr>
              <w:t>4</w:t>
            </w:r>
          </w:p>
        </w:tc>
      </w:tr>
      <w:tr w:rsidR="009D1BF7" w:rsidRPr="003B5119" w:rsidTr="00ED4090"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Przygotowanie hasła do </w:t>
            </w:r>
            <w:proofErr w:type="spellStart"/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wikipedii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9D1BF7" w:rsidRPr="003B5119" w:rsidTr="00ED4090"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Inne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highlight w:val="red"/>
              </w:rPr>
            </w:pPr>
          </w:p>
        </w:tc>
      </w:tr>
      <w:tr w:rsidR="009D1BF7" w:rsidRPr="003B5119" w:rsidTr="00ED4090"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9D1BF7" w:rsidRPr="003B5119" w:rsidTr="00ED4090"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1BF7" w:rsidRPr="003B5119" w:rsidRDefault="009D1BF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119">
              <w:rPr>
                <w:rFonts w:ascii="Arial" w:hAnsi="Arial" w:cs="Arial"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1BF7" w:rsidRPr="004E20D8" w:rsidRDefault="009D1BF7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4E20D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</w:t>
            </w:r>
          </w:p>
        </w:tc>
      </w:tr>
    </w:tbl>
    <w:p w:rsidR="009D1BF7" w:rsidRPr="003F0444" w:rsidRDefault="009D1BF7" w:rsidP="009D1BF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sz w:val="20"/>
          <w:szCs w:val="20"/>
          <w:lang w:val="pl-PL"/>
        </w:rPr>
      </w:pPr>
    </w:p>
    <w:p w:rsidR="009D1BF7" w:rsidRPr="003F0444" w:rsidRDefault="009D1BF7" w:rsidP="009D1BF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20"/>
          <w:szCs w:val="20"/>
          <w:lang w:val="pl-PL"/>
        </w:rPr>
      </w:pPr>
      <w:r w:rsidRPr="004E20D8">
        <w:rPr>
          <w:rFonts w:ascii="Arial" w:hAnsi="Arial" w:cs="Arial"/>
          <w:i/>
          <w:sz w:val="20"/>
          <w:szCs w:val="20"/>
        </w:rPr>
        <w:t>Przyjmuję do realizacji    (data i podpisy osób prowadzących prze</w:t>
      </w:r>
      <w:r w:rsidR="003F0444">
        <w:rPr>
          <w:rFonts w:ascii="Arial" w:hAnsi="Arial" w:cs="Arial"/>
          <w:i/>
          <w:sz w:val="20"/>
          <w:szCs w:val="20"/>
        </w:rPr>
        <w:t>dmiot w danym roku akademickim)</w:t>
      </w:r>
    </w:p>
    <w:p w:rsidR="009D1BF7" w:rsidRPr="004E20D8" w:rsidRDefault="009D1BF7" w:rsidP="009D1BF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20"/>
          <w:szCs w:val="20"/>
          <w:lang w:val="pl-PL"/>
        </w:rPr>
      </w:pPr>
      <w:r w:rsidRPr="004E20D8">
        <w:rPr>
          <w:rFonts w:ascii="Arial" w:hAnsi="Arial" w:cs="Arial"/>
          <w:i/>
          <w:sz w:val="20"/>
          <w:szCs w:val="20"/>
        </w:rPr>
        <w:tab/>
      </w:r>
      <w:r w:rsidRPr="004E20D8">
        <w:rPr>
          <w:rFonts w:ascii="Arial" w:hAnsi="Arial" w:cs="Arial"/>
          <w:i/>
          <w:sz w:val="20"/>
          <w:szCs w:val="20"/>
        </w:rPr>
        <w:tab/>
      </w:r>
      <w:r w:rsidRPr="004E20D8">
        <w:rPr>
          <w:rFonts w:ascii="Arial" w:hAnsi="Arial" w:cs="Arial"/>
          <w:i/>
          <w:sz w:val="20"/>
          <w:szCs w:val="20"/>
        </w:rPr>
        <w:tab/>
      </w:r>
      <w:r w:rsidRPr="004E20D8">
        <w:rPr>
          <w:rFonts w:ascii="Arial" w:hAnsi="Arial" w:cs="Arial"/>
          <w:i/>
          <w:sz w:val="20"/>
          <w:szCs w:val="20"/>
        </w:rPr>
        <w:tab/>
        <w:t>.....................................................................................................................................</w:t>
      </w:r>
    </w:p>
    <w:p w:rsidR="00C810C8" w:rsidRDefault="00C810C8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5F1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F7"/>
    <w:rsid w:val="003F0444"/>
    <w:rsid w:val="009D1BF7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BF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9D1BF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Bezodstpw">
    <w:name w:val="No Spacing"/>
    <w:uiPriority w:val="1"/>
    <w:qFormat/>
    <w:rsid w:val="009D1BF7"/>
    <w:rPr>
      <w:rFonts w:ascii="Calibri" w:eastAsia="Calibri" w:hAnsi="Calibri" w:cs="Times New Roman"/>
    </w:rPr>
  </w:style>
  <w:style w:type="paragraph" w:customStyle="1" w:styleId="ksztalcenie">
    <w:name w:val="ksztalcenie"/>
    <w:basedOn w:val="Normalny"/>
    <w:autoRedefine/>
    <w:rsid w:val="009D1BF7"/>
    <w:pPr>
      <w:jc w:val="both"/>
    </w:pPr>
    <w:rPr>
      <w:rFonts w:ascii="Arial" w:eastAsia="Times New Roman" w:hAnsi="Arial" w:cs="Arial"/>
      <w:b/>
      <w:i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3F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BF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9D1BF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Bezodstpw">
    <w:name w:val="No Spacing"/>
    <w:uiPriority w:val="1"/>
    <w:qFormat/>
    <w:rsid w:val="009D1BF7"/>
    <w:rPr>
      <w:rFonts w:ascii="Calibri" w:eastAsia="Calibri" w:hAnsi="Calibri" w:cs="Times New Roman"/>
    </w:rPr>
  </w:style>
  <w:style w:type="paragraph" w:customStyle="1" w:styleId="ksztalcenie">
    <w:name w:val="ksztalcenie"/>
    <w:basedOn w:val="Normalny"/>
    <w:autoRedefine/>
    <w:rsid w:val="009D1BF7"/>
    <w:pPr>
      <w:jc w:val="both"/>
    </w:pPr>
    <w:rPr>
      <w:rFonts w:ascii="Arial" w:eastAsia="Times New Roman" w:hAnsi="Arial" w:cs="Arial"/>
      <w:b/>
      <w:i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3F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1</cp:revision>
  <dcterms:created xsi:type="dcterms:W3CDTF">2016-10-26T08:49:00Z</dcterms:created>
  <dcterms:modified xsi:type="dcterms:W3CDTF">2016-10-26T09:02:00Z</dcterms:modified>
</cp:coreProperties>
</file>